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3AC" w:rsidRPr="00B003AC" w:rsidRDefault="00B003AC" w:rsidP="009D31A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GoBack"/>
      <w:r w:rsidRPr="00B003AC">
        <w:rPr>
          <w:rFonts w:ascii="Times New Roman" w:eastAsia="Times New Roman" w:hAnsi="Times New Roman" w:cs="Times New Roman"/>
          <w:b/>
          <w:sz w:val="32"/>
          <w:szCs w:val="32"/>
        </w:rPr>
        <w:t>Конфликт: способы поведения в конфликте.</w:t>
      </w:r>
    </w:p>
    <w:bookmarkEnd w:id="0"/>
    <w:p w:rsidR="009D31A2" w:rsidRDefault="009D31A2" w:rsidP="009D31A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общения», Ростов н/Д.: Феникс, 2013г.</w:t>
      </w:r>
    </w:p>
    <w:p w:rsidR="00FB22A5" w:rsidRDefault="00FB22A5" w:rsidP="002A08DD"/>
    <w:sectPr w:rsidR="00FB2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2355"/>
    <w:rsid w:val="000B27D8"/>
    <w:rsid w:val="002A08DD"/>
    <w:rsid w:val="00663667"/>
    <w:rsid w:val="006E2355"/>
    <w:rsid w:val="00751EB8"/>
    <w:rsid w:val="00983A67"/>
    <w:rsid w:val="009D31A2"/>
    <w:rsid w:val="00B003AC"/>
    <w:rsid w:val="00FB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2020-12-01T12:01:00Z</dcterms:created>
  <dcterms:modified xsi:type="dcterms:W3CDTF">2021-04-13T12:10:00Z</dcterms:modified>
</cp:coreProperties>
</file>